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241" w:rsidRDefault="00EB05CF">
      <w:r>
        <w:rPr>
          <w:noProof/>
          <w:lang w:eastAsia="pt-BR"/>
        </w:rPr>
        <w:drawing>
          <wp:inline distT="0" distB="0" distL="0" distR="0" wp14:anchorId="621D6022" wp14:editId="30CA4A76">
            <wp:extent cx="5400040" cy="4319788"/>
            <wp:effectExtent l="0" t="0" r="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31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5CF" w:rsidRDefault="00EB05CF"/>
    <w:p w:rsidR="00EB05CF" w:rsidRPr="00EB05CF" w:rsidRDefault="00EB05CF" w:rsidP="00EB05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r w:rsidRPr="00EB05CF">
        <w:rPr>
          <w:rFonts w:ascii="Arial" w:eastAsia="Times New Roman" w:hAnsi="Arial" w:cs="Arial"/>
          <w:color w:val="000000"/>
          <w:sz w:val="17"/>
          <w:szCs w:val="17"/>
          <w:lang w:eastAsia="pt-BR"/>
        </w:rPr>
        <w:br/>
        <w:t> </w:t>
      </w:r>
      <w:r w:rsidRPr="00EB05CF">
        <w:rPr>
          <w:rFonts w:ascii="Arial" w:eastAsia="Times New Roman" w:hAnsi="Arial" w:cs="Arial"/>
          <w:noProof/>
          <w:color w:val="000000"/>
          <w:sz w:val="24"/>
          <w:szCs w:val="24"/>
          <w:bdr w:val="none" w:sz="0" w:space="0" w:color="auto" w:frame="1"/>
          <w:lang w:eastAsia="pt-BR"/>
        </w:rPr>
        <w:drawing>
          <wp:inline distT="0" distB="0" distL="0" distR="0" wp14:anchorId="2A6359C4" wp14:editId="40777C49">
            <wp:extent cx="1017270" cy="1107440"/>
            <wp:effectExtent l="0" t="0" r="0" b="0"/>
            <wp:docPr id="2" name="Imagem 1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5CF" w:rsidRPr="00EB05CF" w:rsidRDefault="00EB05CF" w:rsidP="00EB05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r w:rsidRPr="00EB05CF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pt-BR"/>
        </w:rPr>
        <w:t>Os direitos dos idosos e das pessoas com deficiência estarão em pauta neste primeiro semestre de 2014. A Rede Estadual da Política da Pessoa Idosa e da Pessoa com Deficiência e suas entidades querem fortalecer as políticas públicas voltadas para esses segmentos da sociedade, e fará isso por meio de oito seminários regionais, que acontecerão entre janeiro e maio deste ano.</w:t>
      </w:r>
    </w:p>
    <w:p w:rsidR="00EB05CF" w:rsidRPr="00EB05CF" w:rsidRDefault="00EB05CF" w:rsidP="00EB05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r w:rsidRPr="00EB05CF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 </w:t>
      </w:r>
      <w:r w:rsidRPr="00EB05CF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pt-BR"/>
        </w:rPr>
        <w:t>O primeiro deles está marcado para o dia 21/01, em Acaraú e irá comtemplar os 27 municípios do Litoral Oeste. O segundo seminário será no dia 04/02, na região do Cariri, englobando também os municípios do Centro Sul, com sede em Brejo Santo.</w:t>
      </w:r>
    </w:p>
    <w:p w:rsidR="00EB05CF" w:rsidRPr="00EB05CF" w:rsidRDefault="00EB05CF" w:rsidP="00EB05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r w:rsidRPr="00EB05CF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pt-BR"/>
        </w:rPr>
        <w:t xml:space="preserve">A programação terá palestras sobre acessibilidade e urbanidade das cidades; o direito de ir e vir; as instâncias de defesa e de garantias de direitos sociais e participação social: fóruns, conselhos e ministério público. Além de especificar detalhes sobre a implantação do Fórum </w:t>
      </w:r>
      <w:r w:rsidRPr="00EB05CF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pt-BR"/>
        </w:rPr>
        <w:lastRenderedPageBreak/>
        <w:t>Permanente de Defesa dos Idosos e das Pessoas com Deficiência (FID) nos municípios cearenses.</w:t>
      </w:r>
    </w:p>
    <w:p w:rsidR="00EB05CF" w:rsidRPr="00EB05CF" w:rsidRDefault="00EB05CF" w:rsidP="00EB05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r w:rsidRPr="00EB05CF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 </w:t>
      </w:r>
    </w:p>
    <w:p w:rsidR="00EB05CF" w:rsidRPr="00EB05CF" w:rsidRDefault="00EB05CF" w:rsidP="00EB05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r w:rsidRPr="00EB05CF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pt-BR"/>
        </w:rPr>
        <w:t>A organização do evento está convidando seis pessoas de cada município. Entre eles, o prefeito, secretários municipais, conselheiros de direitos, membros dos legislativos municipais, técnicos e comunidade em geral, para juntos discutirem as dificuldades, perspectivas e encaminhamentos dessas políticas públicas em todo o Ceará.</w:t>
      </w:r>
    </w:p>
    <w:p w:rsidR="00EB05CF" w:rsidRPr="00EB05CF" w:rsidRDefault="00EB05CF" w:rsidP="00EB05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r w:rsidRPr="00EB05CF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 </w:t>
      </w:r>
    </w:p>
    <w:p w:rsidR="00EB05CF" w:rsidRPr="00EB05CF" w:rsidRDefault="00EB05CF" w:rsidP="00EB05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r w:rsidRPr="00EB05CF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pt-BR"/>
        </w:rPr>
        <w:t>Participam da Rede a Associação para o Desenvolvimento dos Municípios do Estado do Ceará (APDMCE), o Conselho Estadual dos Direitos do Idoso (CEDI-CE), o FID, o Fórum Cearense de Políticas do Idoso (FOCEPI), o Conselho Estadual dos Direitos da Pessoa e da Pessoa com Deficiência do Ceará (CEDEF), a Coordenadoria Especial de Políticas Públicas para o Idoso e Pessoa com Deficiência (COPID), e Associação dos Municípios do Ceará (APRECE).</w:t>
      </w:r>
    </w:p>
    <w:p w:rsidR="00EB05CF" w:rsidRPr="00EB05CF" w:rsidRDefault="00EB05CF" w:rsidP="00EB05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r w:rsidRPr="00EB05CF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 </w:t>
      </w:r>
    </w:p>
    <w:p w:rsidR="00EB05CF" w:rsidRPr="00EB05CF" w:rsidRDefault="00EB05CF" w:rsidP="00EB05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r w:rsidRPr="00EB05CF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pt-BR"/>
        </w:rPr>
        <w:t>Maiores Informações – APDMCE 85 4006 4058 / 9754 2600.</w:t>
      </w:r>
    </w:p>
    <w:p w:rsidR="00EB05CF" w:rsidRPr="00EB05CF" w:rsidRDefault="00EB05CF" w:rsidP="00EB05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r w:rsidRPr="00EB05CF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 </w:t>
      </w:r>
    </w:p>
    <w:p w:rsidR="00EB05CF" w:rsidRPr="00EB05CF" w:rsidRDefault="00EB05CF" w:rsidP="00EB05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r w:rsidRPr="00EB05CF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 </w:t>
      </w:r>
    </w:p>
    <w:p w:rsidR="00EB05CF" w:rsidRPr="00EB05CF" w:rsidRDefault="00EB05CF" w:rsidP="00EB0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05CF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noshade="t" o:hr="t" fillcolor="black" stroked="f"/>
        </w:pict>
      </w:r>
    </w:p>
    <w:p w:rsidR="00EB05CF" w:rsidRPr="00EB05CF" w:rsidRDefault="00EB05CF" w:rsidP="00EB05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r w:rsidRPr="00EB05CF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 </w:t>
      </w:r>
      <w:r w:rsidRPr="00EB05CF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pt-BR"/>
        </w:rPr>
        <w:t>Programação</w:t>
      </w:r>
    </w:p>
    <w:p w:rsidR="00EB05CF" w:rsidRPr="00EB05CF" w:rsidRDefault="00EB05CF" w:rsidP="00EB0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05CF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noshade="t" o:hr="t" fillcolor="black" stroked="f"/>
        </w:pict>
      </w:r>
    </w:p>
    <w:p w:rsidR="00EB05CF" w:rsidRPr="00EB05CF" w:rsidRDefault="00EB05CF" w:rsidP="00EB05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r w:rsidRPr="00EB05CF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 </w:t>
      </w:r>
    </w:p>
    <w:p w:rsidR="00EB05CF" w:rsidRPr="00EB05CF" w:rsidRDefault="00EB05CF" w:rsidP="00EB05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r w:rsidRPr="00EB05CF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pt-BR"/>
        </w:rPr>
        <w:t>1º PAINEL- Acessibilidade e Urbanidade das Cidades, com Sensibilidade de Todos para o Direito de Ir e Vir com Independência.</w:t>
      </w:r>
    </w:p>
    <w:p w:rsidR="00EB05CF" w:rsidRPr="00EB05CF" w:rsidRDefault="00EB05CF" w:rsidP="00EB05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r w:rsidRPr="00EB05CF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 </w:t>
      </w:r>
    </w:p>
    <w:p w:rsidR="00EB05CF" w:rsidRPr="00EB05CF" w:rsidRDefault="00EB05CF" w:rsidP="00EB05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r w:rsidRPr="00EB05CF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pt-BR"/>
        </w:rPr>
        <w:t>2º PAINEL - - As instâncias de Defesa e de Garantias de Direitos Sociais e Participação Social: Fóruns, Conselhos e Ministério Público.</w:t>
      </w:r>
    </w:p>
    <w:p w:rsidR="00EB05CF" w:rsidRPr="00EB05CF" w:rsidRDefault="00EB05CF" w:rsidP="00EB05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r w:rsidRPr="00EB05CF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 </w:t>
      </w:r>
    </w:p>
    <w:p w:rsidR="00EB05CF" w:rsidRPr="00EB05CF" w:rsidRDefault="00EB05CF" w:rsidP="00EB05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r w:rsidRPr="00EB05CF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pt-BR"/>
        </w:rPr>
        <w:t>Palestra – Implantação do FID nos municípios cearenses</w:t>
      </w:r>
    </w:p>
    <w:p w:rsidR="00EB05CF" w:rsidRPr="00EB05CF" w:rsidRDefault="00EB05CF" w:rsidP="00EB05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r w:rsidRPr="00EB05CF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 </w:t>
      </w:r>
    </w:p>
    <w:p w:rsidR="00EB05CF" w:rsidRPr="00EB05CF" w:rsidRDefault="00EB05CF" w:rsidP="00EB05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r w:rsidRPr="00EB05CF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pt-BR"/>
        </w:rPr>
        <w:t>Palestra – Apresentação do PRONATEC – Viver Sem Limite</w:t>
      </w:r>
    </w:p>
    <w:p w:rsidR="00EB05CF" w:rsidRPr="00EB05CF" w:rsidRDefault="00EB05CF" w:rsidP="00EB05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r w:rsidRPr="00EB05CF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 </w:t>
      </w:r>
    </w:p>
    <w:p w:rsidR="00EB05CF" w:rsidRPr="00EB05CF" w:rsidRDefault="00EB05CF" w:rsidP="00EB05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r w:rsidRPr="00EB05CF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pt-BR"/>
        </w:rPr>
        <w:t>Realização:</w:t>
      </w:r>
    </w:p>
    <w:p w:rsidR="00EB05CF" w:rsidRPr="00EB05CF" w:rsidRDefault="00EB05CF" w:rsidP="00EB05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r w:rsidRPr="00EB05CF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 </w:t>
      </w:r>
    </w:p>
    <w:p w:rsidR="00EB05CF" w:rsidRPr="00EB05CF" w:rsidRDefault="00EB05CF" w:rsidP="00EB05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r w:rsidRPr="00EB05CF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pt-BR"/>
        </w:rPr>
        <w:t>*Fórum Permanente de Defesa dos Idosos e das Pessoas com Deficiência - FID</w:t>
      </w:r>
    </w:p>
    <w:p w:rsidR="00EB05CF" w:rsidRPr="00EB05CF" w:rsidRDefault="00EB05CF" w:rsidP="00EB05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r w:rsidRPr="00EB05CF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 </w:t>
      </w:r>
    </w:p>
    <w:p w:rsidR="00EB05CF" w:rsidRPr="00EB05CF" w:rsidRDefault="00EB05CF" w:rsidP="00EB05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r w:rsidRPr="00EB05CF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pt-BR"/>
        </w:rPr>
        <w:t>*Conselho Estadual dos Direitos do Idoso CEDI-CE</w:t>
      </w:r>
    </w:p>
    <w:p w:rsidR="00EB05CF" w:rsidRPr="00EB05CF" w:rsidRDefault="00EB05CF" w:rsidP="00EB05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r w:rsidRPr="00EB05CF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 </w:t>
      </w:r>
    </w:p>
    <w:p w:rsidR="00EB05CF" w:rsidRPr="00EB05CF" w:rsidRDefault="00EB05CF" w:rsidP="00EB05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r w:rsidRPr="00EB05CF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pt-BR"/>
        </w:rPr>
        <w:t>*Conselho Estadual dos Direitos da Pessoa com Deficiência do Ceará - CEDEF</w:t>
      </w:r>
    </w:p>
    <w:p w:rsidR="00EB05CF" w:rsidRPr="00EB05CF" w:rsidRDefault="00EB05CF" w:rsidP="00EB05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r w:rsidRPr="00EB05CF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 </w:t>
      </w:r>
    </w:p>
    <w:p w:rsidR="00EB05CF" w:rsidRPr="00EB05CF" w:rsidRDefault="00EB05CF" w:rsidP="00EB05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r w:rsidRPr="00EB05CF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pt-BR"/>
        </w:rPr>
        <w:t>*Coordenadoria Especial de Políticas Públicas para o Idoso e Pessoa com Deficiência – COPID</w:t>
      </w:r>
    </w:p>
    <w:p w:rsidR="00EB05CF" w:rsidRPr="00EB05CF" w:rsidRDefault="00EB05CF" w:rsidP="00EB05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r w:rsidRPr="00EB05CF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 </w:t>
      </w:r>
    </w:p>
    <w:p w:rsidR="00EB05CF" w:rsidRPr="00EB05CF" w:rsidRDefault="00EB05CF" w:rsidP="00EB05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r w:rsidRPr="00EB05CF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pt-BR"/>
        </w:rPr>
        <w:t>*Associação para o Desenvolvimento dos Municípios do estado do Ceará – APDMCE</w:t>
      </w:r>
    </w:p>
    <w:p w:rsidR="00EB05CF" w:rsidRPr="00EB05CF" w:rsidRDefault="00EB05CF" w:rsidP="00EB05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r w:rsidRPr="00EB05CF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 </w:t>
      </w:r>
    </w:p>
    <w:p w:rsidR="00EB05CF" w:rsidRPr="00EB05CF" w:rsidRDefault="00EB05CF" w:rsidP="00EB05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r w:rsidRPr="00EB05CF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pt-BR"/>
        </w:rPr>
        <w:lastRenderedPageBreak/>
        <w:t>*Associação dos Municípios do Ceará – APRECE</w:t>
      </w:r>
    </w:p>
    <w:p w:rsidR="00EB05CF" w:rsidRPr="00EB05CF" w:rsidRDefault="00EB05CF" w:rsidP="00EB05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r w:rsidRPr="00EB05CF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 </w:t>
      </w:r>
    </w:p>
    <w:p w:rsidR="00EB05CF" w:rsidRPr="00EB05CF" w:rsidRDefault="00EB05CF" w:rsidP="00EB05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r w:rsidRPr="00EB05CF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pt-BR"/>
        </w:rPr>
        <w:t>*Fórum Cearense de Políticas para o Idoso – FOCEPI</w:t>
      </w:r>
    </w:p>
    <w:p w:rsidR="00EB05CF" w:rsidRPr="00EB05CF" w:rsidRDefault="00EB05CF" w:rsidP="00EB05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r w:rsidRPr="00EB05CF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 </w:t>
      </w:r>
    </w:p>
    <w:p w:rsidR="00EB05CF" w:rsidRPr="00EB05CF" w:rsidRDefault="00EB05CF" w:rsidP="00EB05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r w:rsidRPr="00EB05CF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pt-BR"/>
        </w:rPr>
        <w:t>Maiores Informações – APDMCE 85 4006 4058 / 9754 2600.</w:t>
      </w:r>
    </w:p>
    <w:p w:rsidR="00EB05CF" w:rsidRPr="00EB05CF" w:rsidRDefault="00EB05CF" w:rsidP="00EB05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r w:rsidRPr="00EB05CF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 </w:t>
      </w:r>
    </w:p>
    <w:p w:rsidR="00EB05CF" w:rsidRPr="00EB05CF" w:rsidRDefault="00EB05CF" w:rsidP="00EB05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r w:rsidRPr="00EB05CF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 </w:t>
      </w:r>
    </w:p>
    <w:p w:rsidR="00EB05CF" w:rsidRPr="00EB05CF" w:rsidRDefault="00EB05CF" w:rsidP="00EB05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r w:rsidRPr="00EB05CF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 </w:t>
      </w:r>
    </w:p>
    <w:p w:rsidR="00EB05CF" w:rsidRDefault="00EB05CF">
      <w:bookmarkStart w:id="0" w:name="_GoBack"/>
      <w:bookmarkEnd w:id="0"/>
    </w:p>
    <w:sectPr w:rsidR="00EB05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5CF"/>
    <w:rsid w:val="005E5241"/>
    <w:rsid w:val="00EB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0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0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0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0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Marcelha</dc:creator>
  <cp:lastModifiedBy>Marcelha</cp:lastModifiedBy>
  <cp:revision>1</cp:revision>
  <dcterms:created xsi:type="dcterms:W3CDTF">2017-04-17T16:12:00Z</dcterms:created>
  <dcterms:modified xsi:type="dcterms:W3CDTF">2017-04-17T16:13:00Z</dcterms:modified>
</cp:coreProperties>
</file>