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241" w:rsidRDefault="00181671">
      <w:r>
        <w:rPr>
          <w:noProof/>
          <w:lang w:eastAsia="pt-BR"/>
        </w:rPr>
        <w:drawing>
          <wp:inline distT="0" distB="0" distL="0" distR="0" wp14:anchorId="0E77533C" wp14:editId="13011A11">
            <wp:extent cx="5400040" cy="4319788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31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671" w:rsidRDefault="00181671"/>
    <w:p w:rsidR="00181671" w:rsidRPr="00181671" w:rsidRDefault="00181671" w:rsidP="00181671">
      <w:pPr>
        <w:shd w:val="clear" w:color="auto" w:fill="FFFFFF"/>
        <w:spacing w:after="0" w:line="240" w:lineRule="auto"/>
        <w:rPr>
          <w:rFonts w:ascii="MyriadPro" w:eastAsia="Times New Roman" w:hAnsi="MyriadPro" w:cs="Times New Roman"/>
          <w:color w:val="666666"/>
          <w:sz w:val="18"/>
          <w:szCs w:val="18"/>
          <w:lang w:eastAsia="pt-BR"/>
        </w:rPr>
      </w:pPr>
      <w:r w:rsidRPr="00181671">
        <w:rPr>
          <w:rFonts w:ascii="MyriadPro" w:eastAsia="Times New Roman" w:hAnsi="MyriadPro" w:cs="Times New Roman"/>
          <w:caps/>
          <w:color w:val="666666"/>
          <w:sz w:val="18"/>
          <w:szCs w:val="18"/>
          <w:bdr w:val="none" w:sz="0" w:space="0" w:color="auto" w:frame="1"/>
          <w:lang w:eastAsia="pt-BR"/>
        </w:rPr>
        <w:t>DOSO</w:t>
      </w:r>
      <w:r w:rsidRPr="00181671">
        <w:rPr>
          <w:rFonts w:ascii="MyriadPro" w:eastAsia="Times New Roman" w:hAnsi="MyriadPro" w:cs="Times New Roman"/>
          <w:color w:val="666666"/>
          <w:sz w:val="18"/>
          <w:szCs w:val="18"/>
          <w:lang w:eastAsia="pt-BR"/>
        </w:rPr>
        <w:t> </w:t>
      </w:r>
      <w:r w:rsidRPr="00181671">
        <w:rPr>
          <w:rFonts w:ascii="MyriadPro" w:eastAsia="Times New Roman" w:hAnsi="MyriadPro" w:cs="Times New Roman"/>
          <w:color w:val="666666"/>
          <w:sz w:val="18"/>
          <w:szCs w:val="18"/>
          <w:bdr w:val="none" w:sz="0" w:space="0" w:color="auto" w:frame="1"/>
          <w:lang w:eastAsia="pt-BR"/>
        </w:rPr>
        <w:t>03/07/2013 - 16h10</w:t>
      </w:r>
    </w:p>
    <w:p w:rsidR="00181671" w:rsidRPr="00181671" w:rsidRDefault="00181671" w:rsidP="00181671">
      <w:pPr>
        <w:shd w:val="clear" w:color="auto" w:fill="FFFFFF"/>
        <w:spacing w:before="75" w:after="300" w:line="240" w:lineRule="auto"/>
        <w:outlineLvl w:val="0"/>
        <w:rPr>
          <w:rFonts w:ascii="MyriadPro" w:eastAsia="Times New Roman" w:hAnsi="MyriadPro" w:cs="Times New Roman"/>
          <w:color w:val="000000"/>
          <w:kern w:val="36"/>
          <w:sz w:val="45"/>
          <w:szCs w:val="45"/>
          <w:lang w:eastAsia="pt-BR"/>
        </w:rPr>
      </w:pPr>
      <w:r w:rsidRPr="00181671">
        <w:rPr>
          <w:rFonts w:ascii="MyriadPro" w:eastAsia="Times New Roman" w:hAnsi="MyriadPro" w:cs="Times New Roman"/>
          <w:color w:val="000000"/>
          <w:kern w:val="36"/>
          <w:sz w:val="45"/>
          <w:szCs w:val="45"/>
          <w:lang w:eastAsia="pt-BR"/>
        </w:rPr>
        <w:t>Audiência vai discutir política de interiorização nesta quinta-feira</w:t>
      </w:r>
      <w:bookmarkStart w:id="0" w:name="_GoBack"/>
      <w:bookmarkEnd w:id="0"/>
    </w:p>
    <w:p w:rsidR="00181671" w:rsidRPr="00181671" w:rsidRDefault="00181671" w:rsidP="00181671">
      <w:pPr>
        <w:shd w:val="clear" w:color="auto" w:fill="F7F7F7"/>
        <w:spacing w:after="0" w:line="240" w:lineRule="auto"/>
        <w:rPr>
          <w:rFonts w:ascii="MyriadPro" w:eastAsia="Times New Roman" w:hAnsi="MyriadPro" w:cs="Times New Roman"/>
          <w:color w:val="666666"/>
          <w:sz w:val="18"/>
          <w:szCs w:val="18"/>
          <w:lang w:eastAsia="pt-BR"/>
        </w:rPr>
      </w:pPr>
      <w:hyperlink r:id="rId6" w:history="1">
        <w:r w:rsidRPr="00181671">
          <w:rPr>
            <w:rFonts w:ascii="MyriadPro" w:eastAsia="Times New Roman" w:hAnsi="MyriadPro" w:cs="Times New Roman"/>
            <w:caps/>
            <w:color w:val="000000"/>
            <w:sz w:val="18"/>
            <w:szCs w:val="18"/>
            <w:bdr w:val="none" w:sz="0" w:space="0" w:color="auto" w:frame="1"/>
            <w:lang w:eastAsia="pt-BR"/>
          </w:rPr>
          <w:t>IDOSO</w:t>
        </w:r>
        <w:r w:rsidRPr="00181671">
          <w:rPr>
            <w:rFonts w:ascii="MyriadPro" w:eastAsia="Times New Roman" w:hAnsi="MyriadPro" w:cs="Times New Roman"/>
            <w:color w:val="000000"/>
            <w:sz w:val="21"/>
            <w:szCs w:val="21"/>
            <w:bdr w:val="none" w:sz="0" w:space="0" w:color="auto" w:frame="1"/>
            <w:lang w:eastAsia="pt-BR"/>
          </w:rPr>
          <w:t>Audiência vai discutir política de interiorização nesta quinta-feira</w:t>
        </w:r>
        <w:r w:rsidRPr="00181671">
          <w:rPr>
            <w:rFonts w:ascii="MyriadPro" w:eastAsia="Times New Roman" w:hAnsi="MyriadPro" w:cs="Times New Roman"/>
            <w:color w:val="999999"/>
            <w:sz w:val="18"/>
            <w:szCs w:val="18"/>
            <w:bdr w:val="none" w:sz="0" w:space="0" w:color="auto" w:frame="1"/>
            <w:lang w:eastAsia="pt-BR"/>
          </w:rPr>
          <w:t>(0)</w:t>
        </w:r>
      </w:hyperlink>
      <w:hyperlink r:id="rId7" w:history="1">
        <w:r w:rsidRPr="00181671">
          <w:rPr>
            <w:rFonts w:ascii="MyriadPro" w:eastAsia="Times New Roman" w:hAnsi="MyriadPro" w:cs="Times New Roman"/>
            <w:caps/>
            <w:color w:val="000000"/>
            <w:sz w:val="18"/>
            <w:szCs w:val="18"/>
            <w:bdr w:val="none" w:sz="0" w:space="0" w:color="auto" w:frame="1"/>
            <w:lang w:eastAsia="pt-BR"/>
          </w:rPr>
          <w:t>PRIMEIRO SEMESTRE</w:t>
        </w:r>
        <w:r w:rsidRPr="00181671">
          <w:rPr>
            <w:rFonts w:ascii="MyriadPro" w:eastAsia="Times New Roman" w:hAnsi="MyriadPro" w:cs="Times New Roman"/>
            <w:color w:val="000000"/>
            <w:sz w:val="21"/>
            <w:szCs w:val="21"/>
            <w:bdr w:val="none" w:sz="0" w:space="0" w:color="auto" w:frame="1"/>
            <w:lang w:eastAsia="pt-BR"/>
          </w:rPr>
          <w:t>Ceará realiza 21 transplantes de medula óssea</w:t>
        </w:r>
        <w:r w:rsidRPr="00181671">
          <w:rPr>
            <w:rFonts w:ascii="MyriadPro" w:eastAsia="Times New Roman" w:hAnsi="MyriadPro" w:cs="Times New Roman"/>
            <w:color w:val="999999"/>
            <w:sz w:val="18"/>
            <w:szCs w:val="18"/>
            <w:bdr w:val="none" w:sz="0" w:space="0" w:color="auto" w:frame="1"/>
            <w:lang w:eastAsia="pt-BR"/>
          </w:rPr>
          <w:t>(0)</w:t>
        </w:r>
      </w:hyperlink>
      <w:hyperlink r:id="rId8" w:history="1">
        <w:r w:rsidRPr="00181671">
          <w:rPr>
            <w:rFonts w:ascii="MyriadPro" w:eastAsia="Times New Roman" w:hAnsi="MyriadPro" w:cs="Times New Roman"/>
            <w:caps/>
            <w:color w:val="000000"/>
            <w:sz w:val="18"/>
            <w:szCs w:val="18"/>
            <w:bdr w:val="none" w:sz="0" w:space="0" w:color="auto" w:frame="1"/>
            <w:lang w:eastAsia="pt-BR"/>
          </w:rPr>
          <w:t>AULAS E CURSOS</w:t>
        </w:r>
        <w:r w:rsidRPr="00181671">
          <w:rPr>
            <w:rFonts w:ascii="MyriadPro" w:eastAsia="Times New Roman" w:hAnsi="MyriadPro" w:cs="Times New Roman"/>
            <w:color w:val="000000"/>
            <w:sz w:val="21"/>
            <w:szCs w:val="21"/>
            <w:bdr w:val="none" w:sz="0" w:space="0" w:color="auto" w:frame="1"/>
            <w:lang w:eastAsia="pt-BR"/>
          </w:rPr>
          <w:t>Instituto de Arte e Cultura do Ceará lança Programação do Ano Escolar do Porto Iracema das Artes</w:t>
        </w:r>
        <w:r w:rsidRPr="00181671">
          <w:rPr>
            <w:rFonts w:ascii="MyriadPro" w:eastAsia="Times New Roman" w:hAnsi="MyriadPro" w:cs="Times New Roman"/>
            <w:color w:val="999999"/>
            <w:sz w:val="18"/>
            <w:szCs w:val="18"/>
            <w:bdr w:val="none" w:sz="0" w:space="0" w:color="auto" w:frame="1"/>
            <w:lang w:eastAsia="pt-BR"/>
          </w:rPr>
          <w:t>(0)</w:t>
        </w:r>
      </w:hyperlink>
    </w:p>
    <w:p w:rsidR="00181671" w:rsidRPr="00181671" w:rsidRDefault="00181671" w:rsidP="00181671">
      <w:pPr>
        <w:shd w:val="clear" w:color="auto" w:fill="FFFFFF"/>
        <w:spacing w:after="150" w:line="240" w:lineRule="auto"/>
        <w:rPr>
          <w:rFonts w:ascii="MyriadPro" w:eastAsia="Times New Roman" w:hAnsi="MyriadPro" w:cs="Times New Roman"/>
          <w:color w:val="666666"/>
          <w:sz w:val="18"/>
          <w:szCs w:val="18"/>
          <w:lang w:eastAsia="pt-BR"/>
        </w:rPr>
      </w:pPr>
      <w:r w:rsidRPr="00181671">
        <w:rPr>
          <w:rFonts w:ascii="MyriadPro" w:eastAsia="Times New Roman" w:hAnsi="MyriadPro" w:cs="Times New Roman"/>
          <w:noProof/>
          <w:color w:val="0000FF"/>
          <w:sz w:val="18"/>
          <w:szCs w:val="18"/>
          <w:bdr w:val="none" w:sz="0" w:space="0" w:color="auto" w:frame="1"/>
          <w:lang w:eastAsia="pt-BR"/>
        </w:rPr>
        <w:drawing>
          <wp:inline distT="0" distB="0" distL="0" distR="0" wp14:anchorId="1B9A19F1" wp14:editId="01E200B5">
            <wp:extent cx="405765" cy="186690"/>
            <wp:effectExtent l="0" t="0" r="0" b="3810"/>
            <wp:docPr id="2" name="Imagem 1" descr="http://2.bp.blogspot.com/-lRae8bdMpuA/TzuLrnycXaI/AAAAAAAACQE/YVYUjfs7dm8/s1600/pinmask2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lRae8bdMpuA/TzuLrnycXaI/AAAAAAAACQE/YVYUjfs7dm8/s1600/pinmask2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18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1671">
        <w:rPr>
          <w:rFonts w:ascii="MyriadPro" w:eastAsia="Times New Roman" w:hAnsi="MyriadPro" w:cs="Times New Roman"/>
          <w:noProof/>
          <w:color w:val="0000FF"/>
          <w:sz w:val="18"/>
          <w:szCs w:val="18"/>
          <w:bdr w:val="none" w:sz="0" w:space="0" w:color="auto" w:frame="1"/>
          <w:lang w:eastAsia="pt-BR"/>
        </w:rPr>
        <w:drawing>
          <wp:inline distT="0" distB="0" distL="0" distR="0" wp14:anchorId="5641BE2C" wp14:editId="33299473">
            <wp:extent cx="791845" cy="154305"/>
            <wp:effectExtent l="0" t="0" r="8255" b="0"/>
            <wp:docPr id="3" name="Imagem 3" descr="Compartilhar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partilhar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671" w:rsidRPr="00181671" w:rsidRDefault="00181671" w:rsidP="00181671">
      <w:pPr>
        <w:shd w:val="clear" w:color="auto" w:fill="FFFFFF"/>
        <w:spacing w:after="0" w:line="315" w:lineRule="atLeast"/>
        <w:rPr>
          <w:rFonts w:ascii="MyriadPro" w:eastAsia="Times New Roman" w:hAnsi="MyriadPro" w:cs="Times New Roman"/>
          <w:color w:val="666666"/>
          <w:sz w:val="27"/>
          <w:szCs w:val="27"/>
          <w:lang w:eastAsia="pt-BR"/>
        </w:rPr>
      </w:pPr>
      <w:r w:rsidRPr="00181671">
        <w:rPr>
          <w:rFonts w:ascii="MyriadPro" w:eastAsia="Times New Roman" w:hAnsi="MyriadPro" w:cs="Times New Roman"/>
          <w:color w:val="666666"/>
          <w:sz w:val="27"/>
          <w:szCs w:val="27"/>
          <w:lang w:eastAsia="pt-BR"/>
        </w:rPr>
        <w:t>Nesta quinta-feira, 4, o Fórum Permanente de Defesa dos Idosos e das Pessoas com Deficiência (FID), vai realizar uma audiência pública, às 15 horas, para discutir a criação de uma política de interiorização das ações do fórum. O evento ocorre no auditório da Procuradoria Geral de Justiça (PGJ).</w:t>
      </w:r>
      <w:r w:rsidRPr="00181671">
        <w:rPr>
          <w:rFonts w:ascii="MyriadPro" w:eastAsia="Times New Roman" w:hAnsi="MyriadPro" w:cs="Times New Roman"/>
          <w:color w:val="666666"/>
          <w:sz w:val="27"/>
          <w:szCs w:val="27"/>
          <w:lang w:eastAsia="pt-BR"/>
        </w:rPr>
        <w:br/>
      </w:r>
      <w:r w:rsidRPr="00181671">
        <w:rPr>
          <w:rFonts w:ascii="MyriadPro" w:eastAsia="Times New Roman" w:hAnsi="MyriadPro" w:cs="Times New Roman"/>
          <w:color w:val="666666"/>
          <w:sz w:val="27"/>
          <w:szCs w:val="27"/>
          <w:lang w:eastAsia="pt-BR"/>
        </w:rPr>
        <w:br/>
        <w:t xml:space="preserve">O Fórum Permanente de Defesa dos Idosos e das Pessoas com Deficiência (FID) foi criado em 2006 com a intenção de propor e acompanhar políticas públicas relacionadas aos idosos e pessoas com deficiência. É composto por representantes de diversas instituições, como Governo do Estado, Associação Brasileira do Idoso (ABI), Associação dos Ferroviárias Aposentados, Instituto Sênior da Faculdade Integrada do Ceará (FIC) e os conselhos municipal e </w:t>
      </w:r>
      <w:r w:rsidRPr="00181671">
        <w:rPr>
          <w:rFonts w:ascii="MyriadPro" w:eastAsia="Times New Roman" w:hAnsi="MyriadPro" w:cs="Times New Roman"/>
          <w:color w:val="666666"/>
          <w:sz w:val="27"/>
          <w:szCs w:val="27"/>
          <w:lang w:eastAsia="pt-BR"/>
        </w:rPr>
        <w:lastRenderedPageBreak/>
        <w:t>estadual do idoso.</w:t>
      </w:r>
      <w:r w:rsidRPr="00181671">
        <w:rPr>
          <w:rFonts w:ascii="MyriadPro" w:eastAsia="Times New Roman" w:hAnsi="MyriadPro" w:cs="Times New Roman"/>
          <w:color w:val="666666"/>
          <w:sz w:val="27"/>
          <w:szCs w:val="27"/>
          <w:lang w:eastAsia="pt-BR"/>
        </w:rPr>
        <w:br/>
      </w:r>
      <w:r w:rsidRPr="00181671">
        <w:rPr>
          <w:rFonts w:ascii="MyriadPro" w:eastAsia="Times New Roman" w:hAnsi="MyriadPro" w:cs="Times New Roman"/>
          <w:color w:val="666666"/>
          <w:sz w:val="27"/>
          <w:szCs w:val="27"/>
          <w:lang w:eastAsia="pt-BR"/>
        </w:rPr>
        <w:br/>
        <w:t>A audiência deve contar com a presença da deputada federal de São Paulo, Mara Gabrill (PSDB)i; da presidente da Associação dos Municípios do Estado do Ceará (Aprece) e prefeita de Fortim, Adriana Pinheiro Barbosa; da presidente da Associação para o Desenvolvimento dos Municípios do Estado do Ceará (APDMCE), Josefa Medeiros; da presidente da Associação Cearense Pró-Idoso (Acepi), Ana Lúcia Barbosa Gondim; o presidente do Conselho Municipal do Idoso, Antônio Rubens Pompeu Braga; a representante do gabinete da primeira-dama do Ceará, Isabel Pontes; o presidente do Conselho Estadual do Idoso, Evaldo Monteiro; o presidente do Conselho Estadual da Pessoa com Deficiência, Daniel Cordeiro; e a presidente do Colegiado Estadual de Gestores Municipais de Assistência Social do Ceará (Coegemas), Maria Luciene Moreira Rolim Bezerra.</w:t>
      </w:r>
    </w:p>
    <w:p w:rsidR="00181671" w:rsidRPr="00181671" w:rsidRDefault="00181671" w:rsidP="00181671">
      <w:pPr>
        <w:shd w:val="clear" w:color="auto" w:fill="FFFFFF"/>
        <w:spacing w:after="0" w:line="315" w:lineRule="atLeast"/>
        <w:rPr>
          <w:rFonts w:ascii="MyriadPro" w:eastAsia="Times New Roman" w:hAnsi="MyriadPro" w:cs="Times New Roman"/>
          <w:color w:val="666666"/>
          <w:sz w:val="27"/>
          <w:szCs w:val="27"/>
          <w:lang w:eastAsia="pt-BR"/>
        </w:rPr>
      </w:pPr>
      <w:r w:rsidRPr="00181671">
        <w:rPr>
          <w:rFonts w:ascii="MyriadPro" w:eastAsia="Times New Roman" w:hAnsi="MyriadPro" w:cs="Times New Roman"/>
          <w:color w:val="666666"/>
          <w:sz w:val="27"/>
          <w:szCs w:val="27"/>
          <w:lang w:eastAsia="pt-BR"/>
        </w:rPr>
        <w:br/>
      </w:r>
      <w:r w:rsidRPr="00181671">
        <w:rPr>
          <w:rFonts w:ascii="MyriadProSemiBold" w:eastAsia="Times New Roman" w:hAnsi="MyriadProSemiBold" w:cs="Times New Roman"/>
          <w:b/>
          <w:bCs/>
          <w:color w:val="666666"/>
          <w:sz w:val="27"/>
          <w:szCs w:val="27"/>
          <w:bdr w:val="none" w:sz="0" w:space="0" w:color="auto" w:frame="1"/>
          <w:lang w:eastAsia="pt-BR"/>
        </w:rPr>
        <w:t>Serviço</w:t>
      </w:r>
    </w:p>
    <w:p w:rsidR="00181671" w:rsidRPr="00181671" w:rsidRDefault="00181671" w:rsidP="00181671">
      <w:pPr>
        <w:shd w:val="clear" w:color="auto" w:fill="FFFFFF"/>
        <w:spacing w:after="0" w:line="315" w:lineRule="atLeast"/>
        <w:rPr>
          <w:rFonts w:ascii="MyriadPro" w:eastAsia="Times New Roman" w:hAnsi="MyriadPro" w:cs="Times New Roman"/>
          <w:color w:val="666666"/>
          <w:sz w:val="27"/>
          <w:szCs w:val="27"/>
          <w:lang w:eastAsia="pt-BR"/>
        </w:rPr>
      </w:pPr>
      <w:r w:rsidRPr="00181671">
        <w:rPr>
          <w:rFonts w:ascii="MyriadProSemiBold" w:eastAsia="Times New Roman" w:hAnsi="MyriadProSemiBold" w:cs="Times New Roman"/>
          <w:b/>
          <w:bCs/>
          <w:color w:val="666666"/>
          <w:sz w:val="27"/>
          <w:szCs w:val="27"/>
          <w:bdr w:val="none" w:sz="0" w:space="0" w:color="auto" w:frame="1"/>
          <w:lang w:eastAsia="pt-BR"/>
        </w:rPr>
        <w:t>Onde:</w:t>
      </w:r>
      <w:r w:rsidRPr="00181671">
        <w:rPr>
          <w:rFonts w:ascii="MyriadPro" w:eastAsia="Times New Roman" w:hAnsi="MyriadPro" w:cs="Times New Roman"/>
          <w:color w:val="666666"/>
          <w:sz w:val="27"/>
          <w:szCs w:val="27"/>
          <w:lang w:eastAsia="pt-BR"/>
        </w:rPr>
        <w:t> Procuradoria Geral de Justiça (rua Assunção, 1100 - José Bonifácio)</w:t>
      </w:r>
    </w:p>
    <w:p w:rsidR="00181671" w:rsidRPr="00181671" w:rsidRDefault="00181671" w:rsidP="00181671">
      <w:pPr>
        <w:shd w:val="clear" w:color="auto" w:fill="FFFFFF"/>
        <w:spacing w:after="0" w:line="315" w:lineRule="atLeast"/>
        <w:rPr>
          <w:rFonts w:ascii="MyriadPro" w:eastAsia="Times New Roman" w:hAnsi="MyriadPro" w:cs="Times New Roman"/>
          <w:color w:val="666666"/>
          <w:sz w:val="27"/>
          <w:szCs w:val="27"/>
          <w:lang w:eastAsia="pt-BR"/>
        </w:rPr>
      </w:pPr>
      <w:r w:rsidRPr="00181671">
        <w:rPr>
          <w:rFonts w:ascii="MyriadProSemiBold" w:eastAsia="Times New Roman" w:hAnsi="MyriadProSemiBold" w:cs="Times New Roman"/>
          <w:b/>
          <w:bCs/>
          <w:color w:val="666666"/>
          <w:sz w:val="27"/>
          <w:szCs w:val="27"/>
          <w:bdr w:val="none" w:sz="0" w:space="0" w:color="auto" w:frame="1"/>
          <w:lang w:eastAsia="pt-BR"/>
        </w:rPr>
        <w:t>Quando:</w:t>
      </w:r>
      <w:r w:rsidRPr="00181671">
        <w:rPr>
          <w:rFonts w:ascii="MyriadPro" w:eastAsia="Times New Roman" w:hAnsi="MyriadPro" w:cs="Times New Roman"/>
          <w:color w:val="666666"/>
          <w:sz w:val="27"/>
          <w:szCs w:val="27"/>
          <w:lang w:eastAsia="pt-BR"/>
        </w:rPr>
        <w:t> quinta-feira, 4</w:t>
      </w:r>
    </w:p>
    <w:p w:rsidR="00181671" w:rsidRPr="00181671" w:rsidRDefault="00181671" w:rsidP="00181671">
      <w:pPr>
        <w:shd w:val="clear" w:color="auto" w:fill="FFFFFF"/>
        <w:spacing w:after="0" w:line="315" w:lineRule="atLeast"/>
        <w:rPr>
          <w:rFonts w:ascii="MyriadPro" w:eastAsia="Times New Roman" w:hAnsi="MyriadPro" w:cs="Times New Roman"/>
          <w:color w:val="666666"/>
          <w:sz w:val="27"/>
          <w:szCs w:val="27"/>
          <w:lang w:eastAsia="pt-BR"/>
        </w:rPr>
      </w:pPr>
      <w:r w:rsidRPr="00181671">
        <w:rPr>
          <w:rFonts w:ascii="MyriadProSemiBold" w:eastAsia="Times New Roman" w:hAnsi="MyriadProSemiBold" w:cs="Times New Roman"/>
          <w:b/>
          <w:bCs/>
          <w:color w:val="666666"/>
          <w:sz w:val="27"/>
          <w:szCs w:val="27"/>
          <w:bdr w:val="none" w:sz="0" w:space="0" w:color="auto" w:frame="1"/>
          <w:lang w:eastAsia="pt-BR"/>
        </w:rPr>
        <w:t>Horário:</w:t>
      </w:r>
      <w:r w:rsidRPr="00181671">
        <w:rPr>
          <w:rFonts w:ascii="MyriadPro" w:eastAsia="Times New Roman" w:hAnsi="MyriadPro" w:cs="Times New Roman"/>
          <w:color w:val="666666"/>
          <w:sz w:val="27"/>
          <w:szCs w:val="27"/>
          <w:lang w:eastAsia="pt-BR"/>
        </w:rPr>
        <w:t> 15 horas</w:t>
      </w:r>
    </w:p>
    <w:p w:rsidR="00181671" w:rsidRPr="00181671" w:rsidRDefault="00181671" w:rsidP="00181671">
      <w:pPr>
        <w:shd w:val="clear" w:color="auto" w:fill="FFFFFF"/>
        <w:spacing w:after="315" w:line="315" w:lineRule="atLeast"/>
        <w:rPr>
          <w:rFonts w:ascii="MyriadPro" w:eastAsia="Times New Roman" w:hAnsi="MyriadPro" w:cs="Times New Roman"/>
          <w:color w:val="666666"/>
          <w:sz w:val="27"/>
          <w:szCs w:val="27"/>
          <w:lang w:eastAsia="pt-BR"/>
        </w:rPr>
      </w:pPr>
      <w:r w:rsidRPr="00181671">
        <w:rPr>
          <w:rFonts w:ascii="MyriadPro" w:eastAsia="Times New Roman" w:hAnsi="MyriadPro" w:cs="Times New Roman"/>
          <w:color w:val="666666"/>
          <w:sz w:val="27"/>
          <w:szCs w:val="27"/>
          <w:lang w:eastAsia="pt-BR"/>
        </w:rPr>
        <w:t> </w:t>
      </w:r>
    </w:p>
    <w:p w:rsidR="00181671" w:rsidRPr="00181671" w:rsidRDefault="00181671" w:rsidP="00181671">
      <w:pPr>
        <w:shd w:val="clear" w:color="auto" w:fill="FFFFFF"/>
        <w:spacing w:after="0" w:line="315" w:lineRule="atLeast"/>
        <w:jc w:val="right"/>
        <w:rPr>
          <w:rFonts w:ascii="MyriadPro" w:eastAsia="Times New Roman" w:hAnsi="MyriadPro" w:cs="Times New Roman"/>
          <w:color w:val="666666"/>
          <w:sz w:val="27"/>
          <w:szCs w:val="27"/>
          <w:lang w:eastAsia="pt-BR"/>
        </w:rPr>
      </w:pPr>
      <w:r w:rsidRPr="00181671">
        <w:rPr>
          <w:rFonts w:ascii="MyriadPro" w:eastAsia="Times New Roman" w:hAnsi="MyriadPro" w:cs="Times New Roman"/>
          <w:i/>
          <w:iCs/>
          <w:color w:val="666666"/>
          <w:sz w:val="27"/>
          <w:szCs w:val="27"/>
          <w:bdr w:val="none" w:sz="0" w:space="0" w:color="auto" w:frame="1"/>
          <w:lang w:eastAsia="pt-BR"/>
        </w:rPr>
        <w:t>Redação O POVO Online com informações do Ministério Público do Estado do Ceará (MP-CE)</w:t>
      </w:r>
    </w:p>
    <w:p w:rsidR="00181671" w:rsidRDefault="00181671"/>
    <w:sectPr w:rsidR="001816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MyriadPro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671"/>
    <w:rsid w:val="00181671"/>
    <w:rsid w:val="005E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1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6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1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6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99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6F6F6"/>
            <w:right w:val="none" w:sz="0" w:space="0" w:color="auto"/>
          </w:divBdr>
        </w:div>
        <w:div w:id="14411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894210">
              <w:marLeft w:val="0"/>
              <w:marRight w:val="150"/>
              <w:marTop w:val="0"/>
              <w:marBottom w:val="150"/>
              <w:divBdr>
                <w:top w:val="single" w:sz="6" w:space="8" w:color="F6F6F6"/>
                <w:left w:val="single" w:sz="6" w:space="8" w:color="F6F6F6"/>
                <w:bottom w:val="single" w:sz="6" w:space="8" w:color="F6F6F6"/>
                <w:right w:val="single" w:sz="6" w:space="8" w:color="F6F6F6"/>
              </w:divBdr>
              <w:divsChild>
                <w:div w:id="4975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0.opovo.com.br/app/fortaleza/2013/07/03/noticiafortaleza,3085410/instituto-de-arte-e-cultura-do-ceara-lanca-programacao-do-ano-escolar-do-porto-iracema-das-artes.s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20.opovo.com.br/app/fortaleza/2013/07/03/noticiafortaleza,3085438/ceara-realiza-21-transplantes-de-medula-ossea.shtml" TargetMode="External"/><Relationship Id="rId12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20.opovo.com.br/app/fortaleza/2013/07/03/noticiafortaleza,3085478/audiencia-vai-discutir-politica-de-interiorizacao-nesta-quinta-feira.shtml" TargetMode="External"/><Relationship Id="rId11" Type="http://schemas.openxmlformats.org/officeDocument/2006/relationships/hyperlink" Target="http://www.addthis.com/bookmark.php?v=250&amp;pubid=ra-4ef8d7f05ba21d02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javascript:void(run_pinmarklet1()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Marcelha</dc:creator>
  <cp:lastModifiedBy>Marcelha</cp:lastModifiedBy>
  <cp:revision>1</cp:revision>
  <dcterms:created xsi:type="dcterms:W3CDTF">2017-04-17T16:16:00Z</dcterms:created>
  <dcterms:modified xsi:type="dcterms:W3CDTF">2017-04-17T16:17:00Z</dcterms:modified>
</cp:coreProperties>
</file>