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A93" w:rsidRPr="00A13A93" w:rsidRDefault="00A13A93" w:rsidP="00A13A93">
      <w:pPr>
        <w:shd w:val="clear" w:color="auto" w:fill="FFFFFF"/>
        <w:spacing w:after="225" w:line="600" w:lineRule="atLeast"/>
        <w:outlineLvl w:val="0"/>
        <w:rPr>
          <w:rFonts w:ascii="Oswald" w:eastAsia="Times New Roman" w:hAnsi="Oswald" w:cs="Times New Roman"/>
          <w:color w:val="000000"/>
          <w:spacing w:val="12"/>
          <w:kern w:val="36"/>
          <w:sz w:val="48"/>
          <w:szCs w:val="48"/>
          <w:lang w:eastAsia="pt-BR"/>
        </w:rPr>
      </w:pPr>
      <w:r w:rsidRPr="00A13A93">
        <w:rPr>
          <w:rFonts w:ascii="Oswald" w:eastAsia="Times New Roman" w:hAnsi="Oswald" w:cs="Times New Roman"/>
          <w:color w:val="000000"/>
          <w:spacing w:val="12"/>
          <w:kern w:val="36"/>
          <w:sz w:val="48"/>
          <w:szCs w:val="48"/>
          <w:lang w:eastAsia="pt-BR"/>
        </w:rPr>
        <w:t>MPT e SEBRAE iniciam parceria contra o trabalho infantil</w:t>
      </w:r>
    </w:p>
    <w:p w:rsidR="00A13A93" w:rsidRPr="00A13A93" w:rsidRDefault="00A13A93" w:rsidP="00A13A93">
      <w:pPr>
        <w:shd w:val="clear" w:color="auto" w:fill="FFFFFF"/>
        <w:spacing w:after="225" w:line="240" w:lineRule="auto"/>
        <w:rPr>
          <w:rFonts w:ascii="Oxygen" w:eastAsia="Times New Roman" w:hAnsi="Oxygen" w:cs="Times New Roman"/>
          <w:color w:val="222222"/>
          <w:sz w:val="24"/>
          <w:szCs w:val="24"/>
          <w:lang w:eastAsia="pt-BR"/>
        </w:rPr>
      </w:pPr>
      <w:r w:rsidRPr="00A13A93">
        <w:rPr>
          <w:rFonts w:ascii="Oxygen" w:eastAsia="Times New Roman" w:hAnsi="Oxygen" w:cs="Times New Roman"/>
          <w:color w:val="222222"/>
          <w:sz w:val="24"/>
          <w:szCs w:val="24"/>
          <w:lang w:eastAsia="pt-BR"/>
        </w:rPr>
        <w:t>Nesta segunda-feira, dia 08, representantes do Ministério Público do Trabalho no Ceará (MPT-CE) e da Associação para o Desenvolvimento dos Municípios do Estado do Ceará (APDMCE) tiveram a primeira reunião com os gerentes do SEBRAE/CE para fortalecer a luta contra o trabalho infantil. A parceria deve ampliar o alcance das ações da campanha "Não ao Trabalho Infantil, Sim à educação de qualidade", que ocorrerá durante todo o mês de junho.</w:t>
      </w:r>
    </w:p>
    <w:p w:rsidR="00A13A93" w:rsidRPr="00A13A93" w:rsidRDefault="00A13A93" w:rsidP="00A13A93">
      <w:pPr>
        <w:shd w:val="clear" w:color="auto" w:fill="FFFFFF"/>
        <w:spacing w:after="0" w:line="240" w:lineRule="auto"/>
        <w:rPr>
          <w:rFonts w:ascii="Oxygen" w:eastAsia="Times New Roman" w:hAnsi="Oxygen" w:cs="Times New Roman"/>
          <w:color w:val="222222"/>
          <w:sz w:val="24"/>
          <w:szCs w:val="24"/>
          <w:lang w:eastAsia="pt-BR"/>
        </w:rPr>
      </w:pPr>
      <w:r w:rsidRPr="00A13A93">
        <w:rPr>
          <w:rFonts w:ascii="Oxygen" w:eastAsia="Times New Roman" w:hAnsi="Oxygen" w:cs="Times New Roman"/>
          <w:noProof/>
          <w:color w:val="222222"/>
          <w:sz w:val="24"/>
          <w:szCs w:val="24"/>
          <w:lang w:eastAsia="pt-BR"/>
        </w:rPr>
        <w:drawing>
          <wp:inline distT="0" distB="0" distL="0" distR="0" wp14:anchorId="5E1FF291" wp14:editId="0AA98E1A">
            <wp:extent cx="5711825" cy="3206750"/>
            <wp:effectExtent l="0" t="0" r="3175" b="0"/>
            <wp:docPr id="1" name="Imagem 1" descr="Combate ao trabalho infantil ganha o apoio do Sebrae-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bate ao trabalho infantil ganha o apoio do Sebrae-C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825" cy="3206750"/>
                    </a:xfrm>
                    <a:prstGeom prst="rect">
                      <a:avLst/>
                    </a:prstGeom>
                    <a:noFill/>
                    <a:ln>
                      <a:noFill/>
                    </a:ln>
                  </pic:spPr>
                </pic:pic>
              </a:graphicData>
            </a:graphic>
          </wp:inline>
        </w:drawing>
      </w:r>
    </w:p>
    <w:p w:rsidR="00A13A93" w:rsidRPr="00A13A93" w:rsidRDefault="00A13A93" w:rsidP="00A13A93">
      <w:pPr>
        <w:shd w:val="clear" w:color="auto" w:fill="F2F2F2"/>
        <w:spacing w:after="0" w:line="240" w:lineRule="auto"/>
        <w:jc w:val="center"/>
        <w:rPr>
          <w:rFonts w:ascii="Oxygen" w:eastAsia="Times New Roman" w:hAnsi="Oxygen" w:cs="Times New Roman"/>
          <w:color w:val="222222"/>
          <w:sz w:val="24"/>
          <w:szCs w:val="24"/>
          <w:lang w:eastAsia="pt-BR"/>
        </w:rPr>
      </w:pPr>
      <w:r w:rsidRPr="00A13A93">
        <w:rPr>
          <w:rFonts w:ascii="Oxygen" w:eastAsia="Times New Roman" w:hAnsi="Oxygen" w:cs="Times New Roman"/>
          <w:color w:val="222222"/>
          <w:sz w:val="24"/>
          <w:szCs w:val="24"/>
          <w:lang w:eastAsia="pt-BR"/>
        </w:rPr>
        <w:t xml:space="preserve">Combate ao trabalho infantil ganha o apoio do </w:t>
      </w:r>
      <w:proofErr w:type="gramStart"/>
      <w:r w:rsidRPr="00A13A93">
        <w:rPr>
          <w:rFonts w:ascii="Oxygen" w:eastAsia="Times New Roman" w:hAnsi="Oxygen" w:cs="Times New Roman"/>
          <w:color w:val="222222"/>
          <w:sz w:val="24"/>
          <w:szCs w:val="24"/>
          <w:lang w:eastAsia="pt-BR"/>
        </w:rPr>
        <w:t>Sebrae</w:t>
      </w:r>
      <w:proofErr w:type="gramEnd"/>
      <w:r w:rsidRPr="00A13A93">
        <w:rPr>
          <w:rFonts w:ascii="Oxygen" w:eastAsia="Times New Roman" w:hAnsi="Oxygen" w:cs="Times New Roman"/>
          <w:color w:val="222222"/>
          <w:sz w:val="24"/>
          <w:szCs w:val="24"/>
          <w:lang w:eastAsia="pt-BR"/>
        </w:rPr>
        <w:t>-</w:t>
      </w:r>
      <w:proofErr w:type="spellStart"/>
      <w:r w:rsidRPr="00A13A93">
        <w:rPr>
          <w:rFonts w:ascii="Oxygen" w:eastAsia="Times New Roman" w:hAnsi="Oxygen" w:cs="Times New Roman"/>
          <w:color w:val="222222"/>
          <w:sz w:val="24"/>
          <w:szCs w:val="24"/>
          <w:lang w:eastAsia="pt-BR"/>
        </w:rPr>
        <w:t>Ce</w:t>
      </w:r>
      <w:proofErr w:type="spellEnd"/>
    </w:p>
    <w:p w:rsidR="00A13A93" w:rsidRPr="00A13A93" w:rsidRDefault="00A13A93" w:rsidP="00A13A93">
      <w:pPr>
        <w:shd w:val="clear" w:color="auto" w:fill="FFFFFF"/>
        <w:spacing w:before="225" w:after="225" w:line="240" w:lineRule="auto"/>
        <w:rPr>
          <w:rFonts w:ascii="Oxygen" w:eastAsia="Times New Roman" w:hAnsi="Oxygen" w:cs="Times New Roman"/>
          <w:color w:val="222222"/>
          <w:sz w:val="24"/>
          <w:szCs w:val="24"/>
          <w:lang w:eastAsia="pt-BR"/>
        </w:rPr>
      </w:pPr>
      <w:r w:rsidRPr="00A13A93">
        <w:rPr>
          <w:rFonts w:ascii="Oxygen" w:eastAsia="Times New Roman" w:hAnsi="Oxygen" w:cs="Times New Roman"/>
          <w:color w:val="222222"/>
          <w:sz w:val="24"/>
          <w:szCs w:val="24"/>
          <w:lang w:eastAsia="pt-BR"/>
        </w:rPr>
        <w:t>Durante o encontro, o MPT explicou toda a problemática envolvendo a da mão-de-obra de crianças e enfatizou que a redução de 50% dos casos de exploração nos últimos cinco anos só foi possível porque vários setores abraçaram a causa e estão atuando continuamente para combater essa prática.</w:t>
      </w:r>
    </w:p>
    <w:p w:rsidR="00A13A93" w:rsidRPr="00A13A93" w:rsidRDefault="00A13A93" w:rsidP="00A13A93">
      <w:pPr>
        <w:shd w:val="clear" w:color="auto" w:fill="FFFFFF"/>
        <w:spacing w:before="225" w:after="225" w:line="240" w:lineRule="auto"/>
        <w:rPr>
          <w:rFonts w:ascii="Oxygen" w:eastAsia="Times New Roman" w:hAnsi="Oxygen" w:cs="Times New Roman"/>
          <w:color w:val="222222"/>
          <w:sz w:val="24"/>
          <w:szCs w:val="24"/>
          <w:lang w:eastAsia="pt-BR"/>
        </w:rPr>
      </w:pPr>
      <w:r w:rsidRPr="00A13A93">
        <w:rPr>
          <w:rFonts w:ascii="Oxygen" w:eastAsia="Times New Roman" w:hAnsi="Oxygen" w:cs="Times New Roman"/>
          <w:color w:val="222222"/>
          <w:sz w:val="24"/>
          <w:szCs w:val="24"/>
          <w:lang w:eastAsia="pt-BR"/>
        </w:rPr>
        <w:t>A iniciativa terá inicio com uma série de ações voltadas à sensibilização de todos os setores do SEBRAE e, em seguida, deverá conscientizar micro e pequenos empresários por meio dos cursos e consultorias que a instituição oferece.</w:t>
      </w:r>
    </w:p>
    <w:p w:rsidR="00A13A93" w:rsidRPr="00A13A93" w:rsidRDefault="00A13A93" w:rsidP="00A13A93">
      <w:pPr>
        <w:shd w:val="clear" w:color="auto" w:fill="FFFFFF"/>
        <w:spacing w:before="225" w:after="225" w:line="240" w:lineRule="auto"/>
        <w:rPr>
          <w:rFonts w:ascii="Oxygen" w:eastAsia="Times New Roman" w:hAnsi="Oxygen" w:cs="Times New Roman"/>
          <w:color w:val="222222"/>
          <w:sz w:val="24"/>
          <w:szCs w:val="24"/>
          <w:lang w:eastAsia="pt-BR"/>
        </w:rPr>
      </w:pPr>
      <w:r w:rsidRPr="00A13A93">
        <w:rPr>
          <w:rFonts w:ascii="Oxygen" w:eastAsia="Times New Roman" w:hAnsi="Oxygen" w:cs="Times New Roman"/>
          <w:color w:val="222222"/>
          <w:sz w:val="24"/>
          <w:szCs w:val="24"/>
          <w:lang w:eastAsia="pt-BR"/>
        </w:rPr>
        <w:t xml:space="preserve">"É muito importante combater esse senso comum de que 'é melhor estar trabalhando do que estar na rua', e o colaborador do </w:t>
      </w:r>
      <w:proofErr w:type="gramStart"/>
      <w:r w:rsidRPr="00A13A93">
        <w:rPr>
          <w:rFonts w:ascii="Oxygen" w:eastAsia="Times New Roman" w:hAnsi="Oxygen" w:cs="Times New Roman"/>
          <w:color w:val="222222"/>
          <w:sz w:val="24"/>
          <w:szCs w:val="24"/>
          <w:lang w:eastAsia="pt-BR"/>
        </w:rPr>
        <w:t>Sebrae</w:t>
      </w:r>
      <w:proofErr w:type="gramEnd"/>
      <w:r w:rsidRPr="00A13A93">
        <w:rPr>
          <w:rFonts w:ascii="Oxygen" w:eastAsia="Times New Roman" w:hAnsi="Oxygen" w:cs="Times New Roman"/>
          <w:color w:val="222222"/>
          <w:sz w:val="24"/>
          <w:szCs w:val="24"/>
          <w:lang w:eastAsia="pt-BR"/>
        </w:rPr>
        <w:t xml:space="preserve"> precisa estar pronto para explicar para as pessoas que trabalho infantil é crime", disse a assessora jurídica do MPT-CE, </w:t>
      </w:r>
      <w:proofErr w:type="spellStart"/>
      <w:r w:rsidRPr="00A13A93">
        <w:rPr>
          <w:rFonts w:ascii="Oxygen" w:eastAsia="Times New Roman" w:hAnsi="Oxygen" w:cs="Times New Roman"/>
          <w:color w:val="222222"/>
          <w:sz w:val="24"/>
          <w:szCs w:val="24"/>
          <w:lang w:eastAsia="pt-BR"/>
        </w:rPr>
        <w:t>Raynara</w:t>
      </w:r>
      <w:proofErr w:type="spellEnd"/>
      <w:r w:rsidRPr="00A13A93">
        <w:rPr>
          <w:rFonts w:ascii="Oxygen" w:eastAsia="Times New Roman" w:hAnsi="Oxygen" w:cs="Times New Roman"/>
          <w:color w:val="222222"/>
          <w:sz w:val="24"/>
          <w:szCs w:val="24"/>
          <w:lang w:eastAsia="pt-BR"/>
        </w:rPr>
        <w:t xml:space="preserve"> Alencar.</w:t>
      </w:r>
    </w:p>
    <w:p w:rsidR="00A13A93" w:rsidRPr="00A13A93" w:rsidRDefault="00A13A93" w:rsidP="00A13A93">
      <w:pPr>
        <w:shd w:val="clear" w:color="auto" w:fill="FFFFFF"/>
        <w:spacing w:before="225" w:after="225" w:line="240" w:lineRule="auto"/>
        <w:rPr>
          <w:rFonts w:ascii="Oxygen" w:eastAsia="Times New Roman" w:hAnsi="Oxygen" w:cs="Times New Roman"/>
          <w:color w:val="222222"/>
          <w:sz w:val="24"/>
          <w:szCs w:val="24"/>
          <w:lang w:eastAsia="pt-BR"/>
        </w:rPr>
      </w:pPr>
      <w:r w:rsidRPr="00A13A93">
        <w:rPr>
          <w:rFonts w:ascii="Oxygen" w:eastAsia="Times New Roman" w:hAnsi="Oxygen" w:cs="Times New Roman"/>
          <w:color w:val="222222"/>
          <w:sz w:val="24"/>
          <w:szCs w:val="24"/>
          <w:lang w:eastAsia="pt-BR"/>
        </w:rPr>
        <w:t xml:space="preserve">Na última sexta-feira, dia 05, o procurador-chefe do MPT-CE, </w:t>
      </w:r>
      <w:proofErr w:type="spellStart"/>
      <w:r w:rsidRPr="00A13A93">
        <w:rPr>
          <w:rFonts w:ascii="Oxygen" w:eastAsia="Times New Roman" w:hAnsi="Oxygen" w:cs="Times New Roman"/>
          <w:color w:val="222222"/>
          <w:sz w:val="24"/>
          <w:szCs w:val="24"/>
          <w:lang w:eastAsia="pt-BR"/>
        </w:rPr>
        <w:t>Antonio</w:t>
      </w:r>
      <w:proofErr w:type="spellEnd"/>
      <w:r w:rsidRPr="00A13A93">
        <w:rPr>
          <w:rFonts w:ascii="Oxygen" w:eastAsia="Times New Roman" w:hAnsi="Oxygen" w:cs="Times New Roman"/>
          <w:color w:val="222222"/>
          <w:sz w:val="24"/>
          <w:szCs w:val="24"/>
          <w:lang w:eastAsia="pt-BR"/>
        </w:rPr>
        <w:t xml:space="preserve"> Lima e a presidente da APDMCE, Jô Farias estiveram na sede do </w:t>
      </w:r>
      <w:proofErr w:type="gramStart"/>
      <w:r w:rsidRPr="00A13A93">
        <w:rPr>
          <w:rFonts w:ascii="Oxygen" w:eastAsia="Times New Roman" w:hAnsi="Oxygen" w:cs="Times New Roman"/>
          <w:color w:val="222222"/>
          <w:sz w:val="24"/>
          <w:szCs w:val="24"/>
          <w:lang w:eastAsia="pt-BR"/>
        </w:rPr>
        <w:t>Sebrae</w:t>
      </w:r>
      <w:proofErr w:type="gramEnd"/>
      <w:r w:rsidRPr="00A13A93">
        <w:rPr>
          <w:rFonts w:ascii="Oxygen" w:eastAsia="Times New Roman" w:hAnsi="Oxygen" w:cs="Times New Roman"/>
          <w:color w:val="222222"/>
          <w:sz w:val="24"/>
          <w:szCs w:val="24"/>
          <w:lang w:eastAsia="pt-BR"/>
        </w:rPr>
        <w:t xml:space="preserve"> com o diretor administrativo-financeiro do órgão, Airton Gonçalves Júnior para esboçar as estratégias iniciais da parceria.</w:t>
      </w:r>
    </w:p>
    <w:p w:rsidR="00A13A93" w:rsidRPr="00A13A93" w:rsidRDefault="00A13A93" w:rsidP="00A13A93">
      <w:pPr>
        <w:shd w:val="clear" w:color="auto" w:fill="FFFFFF"/>
        <w:spacing w:before="225" w:after="225" w:line="240" w:lineRule="auto"/>
        <w:rPr>
          <w:rFonts w:ascii="Oxygen" w:eastAsia="Times New Roman" w:hAnsi="Oxygen" w:cs="Times New Roman"/>
          <w:color w:val="222222"/>
          <w:sz w:val="24"/>
          <w:szCs w:val="24"/>
          <w:lang w:eastAsia="pt-BR"/>
        </w:rPr>
      </w:pPr>
      <w:r w:rsidRPr="00A13A93">
        <w:rPr>
          <w:rFonts w:ascii="Oxygen" w:eastAsia="Times New Roman" w:hAnsi="Oxygen" w:cs="Times New Roman"/>
          <w:color w:val="222222"/>
          <w:sz w:val="24"/>
          <w:szCs w:val="24"/>
          <w:lang w:eastAsia="pt-BR"/>
        </w:rPr>
        <w:lastRenderedPageBreak/>
        <w:t>Para Gonçalves Júnior "é muito importante educar as pessoas para a cidadania e promover uma sociedade sustentável, mais voltada para as causas sociais", acredita.</w:t>
      </w:r>
    </w:p>
    <w:p w:rsidR="00A13A93" w:rsidRPr="00A13A93" w:rsidRDefault="00A13A93" w:rsidP="00A13A93">
      <w:pPr>
        <w:shd w:val="clear" w:color="auto" w:fill="FFFFFF"/>
        <w:spacing w:before="225" w:after="225" w:line="240" w:lineRule="auto"/>
        <w:rPr>
          <w:rFonts w:ascii="Oxygen" w:eastAsia="Times New Roman" w:hAnsi="Oxygen" w:cs="Times New Roman"/>
          <w:color w:val="222222"/>
          <w:sz w:val="24"/>
          <w:szCs w:val="24"/>
          <w:lang w:eastAsia="pt-BR"/>
        </w:rPr>
      </w:pPr>
      <w:r w:rsidRPr="00A13A93">
        <w:rPr>
          <w:rFonts w:ascii="Oxygen" w:eastAsia="Times New Roman" w:hAnsi="Oxygen" w:cs="Times New Roman"/>
          <w:color w:val="222222"/>
          <w:sz w:val="24"/>
          <w:szCs w:val="24"/>
          <w:lang w:eastAsia="pt-BR"/>
        </w:rPr>
        <w:t>O procurador-chefe do MPT-CE reforçou que o combate ao trabalho infantil ganhou um grande aliado. "Milhares de pessoas realizam algum tipo de curso ou recebem assessoria da instituição. Agora elas poderão ser orientadas quanto aos malefícios do trabalho infantil e fortalecer ainda mais essa luta pelos direitos das crianças no Ceará", finalizou.</w:t>
      </w:r>
    </w:p>
    <w:p w:rsidR="00A13A93" w:rsidRPr="00A13A93" w:rsidRDefault="00A13A93" w:rsidP="00A13A93">
      <w:pPr>
        <w:shd w:val="clear" w:color="auto" w:fill="FFFFFF"/>
        <w:spacing w:before="225" w:after="225" w:line="240" w:lineRule="auto"/>
        <w:rPr>
          <w:rFonts w:ascii="Oxygen" w:eastAsia="Times New Roman" w:hAnsi="Oxygen" w:cs="Times New Roman"/>
          <w:color w:val="222222"/>
          <w:sz w:val="24"/>
          <w:szCs w:val="24"/>
          <w:lang w:eastAsia="pt-BR"/>
        </w:rPr>
      </w:pPr>
      <w:proofErr w:type="spellStart"/>
      <w:r w:rsidRPr="00A13A93">
        <w:rPr>
          <w:rFonts w:ascii="Oxygen" w:eastAsia="Times New Roman" w:hAnsi="Oxygen" w:cs="Times New Roman"/>
          <w:color w:val="222222"/>
          <w:sz w:val="24"/>
          <w:szCs w:val="24"/>
          <w:lang w:eastAsia="pt-BR"/>
        </w:rPr>
        <w:t>Tags</w:t>
      </w:r>
      <w:proofErr w:type="spellEnd"/>
      <w:r w:rsidRPr="00A13A93">
        <w:rPr>
          <w:rFonts w:ascii="Oxygen" w:eastAsia="Times New Roman" w:hAnsi="Oxygen" w:cs="Times New Roman"/>
          <w:color w:val="222222"/>
          <w:sz w:val="24"/>
          <w:szCs w:val="24"/>
          <w:lang w:eastAsia="pt-BR"/>
        </w:rPr>
        <w:t>: </w:t>
      </w:r>
      <w:hyperlink r:id="rId6" w:history="1">
        <w:r w:rsidRPr="00A13A93">
          <w:rPr>
            <w:rFonts w:ascii="Oxygen" w:eastAsia="Times New Roman" w:hAnsi="Oxygen" w:cs="Times New Roman"/>
            <w:color w:val="2C662A"/>
            <w:sz w:val="24"/>
            <w:szCs w:val="24"/>
            <w:lang w:eastAsia="pt-BR"/>
          </w:rPr>
          <w:t>#Trabalho Infantil</w:t>
        </w:r>
      </w:hyperlink>
      <w:r w:rsidRPr="00A13A93">
        <w:rPr>
          <w:rFonts w:ascii="Oxygen" w:eastAsia="Times New Roman" w:hAnsi="Oxygen" w:cs="Times New Roman"/>
          <w:color w:val="222222"/>
          <w:sz w:val="24"/>
          <w:szCs w:val="24"/>
          <w:lang w:eastAsia="pt-BR"/>
        </w:rPr>
        <w:t>, </w:t>
      </w:r>
      <w:hyperlink r:id="rId7" w:history="1">
        <w:r w:rsidRPr="00A13A93">
          <w:rPr>
            <w:rFonts w:ascii="Oxygen" w:eastAsia="Times New Roman" w:hAnsi="Oxygen" w:cs="Times New Roman"/>
            <w:color w:val="2C662A"/>
            <w:sz w:val="24"/>
            <w:szCs w:val="24"/>
            <w:lang w:eastAsia="pt-BR"/>
          </w:rPr>
          <w:t>#Combate</w:t>
        </w:r>
      </w:hyperlink>
      <w:r w:rsidRPr="00A13A93">
        <w:rPr>
          <w:rFonts w:ascii="Oxygen" w:eastAsia="Times New Roman" w:hAnsi="Oxygen" w:cs="Times New Roman"/>
          <w:color w:val="222222"/>
          <w:sz w:val="24"/>
          <w:szCs w:val="24"/>
          <w:lang w:eastAsia="pt-BR"/>
        </w:rPr>
        <w:t>, </w:t>
      </w:r>
      <w:proofErr w:type="spellStart"/>
      <w:r w:rsidRPr="00A13A93">
        <w:rPr>
          <w:rFonts w:ascii="Oxygen" w:eastAsia="Times New Roman" w:hAnsi="Oxygen" w:cs="Times New Roman"/>
          <w:color w:val="222222"/>
          <w:sz w:val="24"/>
          <w:szCs w:val="24"/>
          <w:lang w:eastAsia="pt-BR"/>
        </w:rPr>
        <w:fldChar w:fldCharType="begin"/>
      </w:r>
      <w:r w:rsidRPr="00A13A93">
        <w:rPr>
          <w:rFonts w:ascii="Oxygen" w:eastAsia="Times New Roman" w:hAnsi="Oxygen" w:cs="Times New Roman"/>
          <w:color w:val="222222"/>
          <w:sz w:val="24"/>
          <w:szCs w:val="24"/>
          <w:lang w:eastAsia="pt-BR"/>
        </w:rPr>
        <w:instrText xml:space="preserve"> HYPERLINK "http://www.prt7.mpt.mp.br/component/tags/tag/272-campanhacontratrabalhoinfantil" </w:instrText>
      </w:r>
      <w:r w:rsidRPr="00A13A93">
        <w:rPr>
          <w:rFonts w:ascii="Oxygen" w:eastAsia="Times New Roman" w:hAnsi="Oxygen" w:cs="Times New Roman"/>
          <w:color w:val="222222"/>
          <w:sz w:val="24"/>
          <w:szCs w:val="24"/>
          <w:lang w:eastAsia="pt-BR"/>
        </w:rPr>
        <w:fldChar w:fldCharType="separate"/>
      </w:r>
      <w:proofErr w:type="gramStart"/>
      <w:r w:rsidRPr="00A13A93">
        <w:rPr>
          <w:rFonts w:ascii="Oxygen" w:eastAsia="Times New Roman" w:hAnsi="Oxygen" w:cs="Times New Roman"/>
          <w:color w:val="2C662A"/>
          <w:sz w:val="24"/>
          <w:szCs w:val="24"/>
          <w:lang w:eastAsia="pt-BR"/>
        </w:rPr>
        <w:t>CampanhaContraTrabalhoInfantil</w:t>
      </w:r>
      <w:proofErr w:type="spellEnd"/>
      <w:proofErr w:type="gramEnd"/>
      <w:r w:rsidRPr="00A13A93">
        <w:rPr>
          <w:rFonts w:ascii="Oxygen" w:eastAsia="Times New Roman" w:hAnsi="Oxygen" w:cs="Times New Roman"/>
          <w:color w:val="222222"/>
          <w:sz w:val="24"/>
          <w:szCs w:val="24"/>
          <w:lang w:eastAsia="pt-BR"/>
        </w:rPr>
        <w:fldChar w:fldCharType="end"/>
      </w:r>
      <w:r w:rsidRPr="00A13A93">
        <w:rPr>
          <w:rFonts w:ascii="Oxygen" w:eastAsia="Times New Roman" w:hAnsi="Oxygen" w:cs="Times New Roman"/>
          <w:color w:val="222222"/>
          <w:sz w:val="24"/>
          <w:szCs w:val="24"/>
          <w:lang w:eastAsia="pt-BR"/>
        </w:rPr>
        <w:t>, </w:t>
      </w:r>
      <w:hyperlink r:id="rId8" w:history="1">
        <w:r w:rsidRPr="00A13A93">
          <w:rPr>
            <w:rFonts w:ascii="Oxygen" w:eastAsia="Times New Roman" w:hAnsi="Oxygen" w:cs="Times New Roman"/>
            <w:color w:val="2C662A"/>
            <w:sz w:val="24"/>
            <w:szCs w:val="24"/>
            <w:lang w:eastAsia="pt-BR"/>
          </w:rPr>
          <w:t>12deJunho</w:t>
        </w:r>
      </w:hyperlink>
    </w:p>
    <w:p w:rsidR="005E5241" w:rsidRDefault="005E5241">
      <w:bookmarkStart w:id="0" w:name="_GoBack"/>
      <w:bookmarkEnd w:id="0"/>
    </w:p>
    <w:sectPr w:rsidR="005E52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Times New Roman"/>
    <w:panose1 w:val="00000000000000000000"/>
    <w:charset w:val="00"/>
    <w:family w:val="roman"/>
    <w:notTrueType/>
    <w:pitch w:val="default"/>
  </w:font>
  <w:font w:name="Oxyge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93"/>
    <w:rsid w:val="005E5241"/>
    <w:rsid w:val="00A13A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13A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3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13A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3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274811">
      <w:bodyDiv w:val="1"/>
      <w:marLeft w:val="0"/>
      <w:marRight w:val="0"/>
      <w:marTop w:val="0"/>
      <w:marBottom w:val="0"/>
      <w:divBdr>
        <w:top w:val="none" w:sz="0" w:space="0" w:color="auto"/>
        <w:left w:val="none" w:sz="0" w:space="0" w:color="auto"/>
        <w:bottom w:val="none" w:sz="0" w:space="0" w:color="auto"/>
        <w:right w:val="none" w:sz="0" w:space="0" w:color="auto"/>
      </w:divBdr>
      <w:divsChild>
        <w:div w:id="1966886125">
          <w:marLeft w:val="0"/>
          <w:marRight w:val="0"/>
          <w:marTop w:val="0"/>
          <w:marBottom w:val="0"/>
          <w:divBdr>
            <w:top w:val="none" w:sz="0" w:space="0" w:color="auto"/>
            <w:left w:val="none" w:sz="0" w:space="0" w:color="auto"/>
            <w:bottom w:val="none" w:sz="0" w:space="0" w:color="auto"/>
            <w:right w:val="none" w:sz="0" w:space="0" w:color="auto"/>
          </w:divBdr>
          <w:divsChild>
            <w:div w:id="2103213742">
              <w:marLeft w:val="0"/>
              <w:marRight w:val="0"/>
              <w:marTop w:val="0"/>
              <w:marBottom w:val="0"/>
              <w:divBdr>
                <w:top w:val="none" w:sz="0" w:space="0" w:color="auto"/>
                <w:left w:val="none" w:sz="0" w:space="0" w:color="auto"/>
                <w:bottom w:val="none" w:sz="0" w:space="0" w:color="auto"/>
                <w:right w:val="none" w:sz="0" w:space="0" w:color="auto"/>
              </w:divBdr>
              <w:divsChild>
                <w:div w:id="12572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t7.mpt.mp.br/component/tags/tag/273-12dejunho" TargetMode="External"/><Relationship Id="rId3" Type="http://schemas.openxmlformats.org/officeDocument/2006/relationships/settings" Target="settings.xml"/><Relationship Id="rId7" Type="http://schemas.openxmlformats.org/officeDocument/2006/relationships/hyperlink" Target="http://www.prt7.mpt.mp.br/component/tags/tag/136-comba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t7.mpt.mp.br/component/tags/tag/6-trabalho-infanti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2125</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Marcelha</dc:creator>
  <cp:lastModifiedBy>Marcelha</cp:lastModifiedBy>
  <cp:revision>1</cp:revision>
  <dcterms:created xsi:type="dcterms:W3CDTF">2017-04-17T14:16:00Z</dcterms:created>
  <dcterms:modified xsi:type="dcterms:W3CDTF">2017-04-17T14:16:00Z</dcterms:modified>
</cp:coreProperties>
</file>