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PREMIAÇÃO DE PONTOS DE CULTURA - EDITAL Nº 003/2025-PNAB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DE CULTURA DE MARANGUAPE/CE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IV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 </w:t>
      </w:r>
    </w:p>
    <w:p w:rsidR="00000000" w:rsidDel="00000000" w:rsidP="00000000" w:rsidRDefault="00000000" w:rsidRPr="00000000" w14:paraId="00000006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 </w:t>
      </w:r>
    </w:p>
    <w:p w:rsidR="00000000" w:rsidDel="00000000" w:rsidP="00000000" w:rsidRDefault="00000000" w:rsidRPr="00000000" w14:paraId="00000007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III). </w:t>
      </w:r>
    </w:p>
    <w:p w:rsidR="00000000" w:rsidDel="00000000" w:rsidP="00000000" w:rsidRDefault="00000000" w:rsidRPr="00000000" w14:paraId="00000009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III).”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de Cultura e Turismo de Maranguape/CE, a Secretaria de Cidadania e Diversidade Cultural e o Ministério da Cultura não se responsabilizarão por eventuais irregularidades praticadas pelas candidaturas, acerca da destinação dos recursos do Prêmio.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 </w:t>
      </w:r>
    </w:p>
    <w:p w:rsidR="00000000" w:rsidDel="00000000" w:rsidP="00000000" w:rsidRDefault="00000000" w:rsidRPr="00000000" w14:paraId="0000000E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 </w:t>
      </w:r>
    </w:p>
    <w:tbl>
      <w:tblPr>
        <w:tblStyle w:val="Table1"/>
        <w:tblW w:w="897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245"/>
        <w:gridCol w:w="4725"/>
        <w:tblGridChange w:id="0">
          <w:tblGrid>
            <w:gridCol w:w="4245"/>
            <w:gridCol w:w="472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 </w:t>
            </w:r>
          </w:p>
          <w:p w:rsidR="00000000" w:rsidDel="00000000" w:rsidP="00000000" w:rsidRDefault="00000000" w:rsidRPr="00000000" w14:paraId="00000016">
            <w:pPr>
              <w:spacing w:after="160" w:before="28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2"/>
        <w:tblW w:w="895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245"/>
        <w:gridCol w:w="4710"/>
        <w:tblGridChange w:id="0">
          <w:tblGrid>
            <w:gridCol w:w="4245"/>
            <w:gridCol w:w="471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 </w:t>
            </w:r>
          </w:p>
          <w:p w:rsidR="00000000" w:rsidDel="00000000" w:rsidP="00000000" w:rsidRDefault="00000000" w:rsidRPr="00000000" w14:paraId="00000020">
            <w:pPr>
              <w:spacing w:after="160" w:before="2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3"/>
        <w:tblW w:w="87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245"/>
        <w:gridCol w:w="4515"/>
        <w:tblGridChange w:id="0">
          <w:tblGrid>
            <w:gridCol w:w="4245"/>
            <w:gridCol w:w="451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 </w:t>
            </w:r>
          </w:p>
          <w:p w:rsidR="00000000" w:rsidDel="00000000" w:rsidP="00000000" w:rsidRDefault="00000000" w:rsidRPr="00000000" w14:paraId="0000002A">
            <w:pPr>
              <w:spacing w:after="160" w:before="28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4"/>
        <w:tblW w:w="87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245"/>
        <w:gridCol w:w="4515"/>
        <w:tblGridChange w:id="0">
          <w:tblGrid>
            <w:gridCol w:w="4245"/>
            <w:gridCol w:w="451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 </w:t>
            </w:r>
          </w:p>
          <w:p w:rsidR="00000000" w:rsidDel="00000000" w:rsidP="00000000" w:rsidRDefault="00000000" w:rsidRPr="00000000" w14:paraId="00000034">
            <w:pPr>
              <w:spacing w:after="160" w:before="2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5"/>
        <w:tblW w:w="883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245"/>
        <w:gridCol w:w="4590"/>
        <w:tblGridChange w:id="0">
          <w:tblGrid>
            <w:gridCol w:w="4245"/>
            <w:gridCol w:w="459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 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1528" w:hRule="atLeast"/>
          <w:tblHeader w:val="0"/>
        </w:trPr>
        <w:tc>
          <w:tcPr>
            <w:gridSpan w:val="2"/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after="160" w:before="28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 </w:t>
            </w:r>
          </w:p>
          <w:p w:rsidR="00000000" w:rsidDel="00000000" w:rsidP="00000000" w:rsidRDefault="00000000" w:rsidRPr="00000000" w14:paraId="0000003E">
            <w:pPr>
              <w:spacing w:after="160" w:before="2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0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 </w:t>
      </w:r>
    </w:p>
    <w:p w:rsidR="00000000" w:rsidDel="00000000" w:rsidP="00000000" w:rsidRDefault="00000000" w:rsidRPr="00000000" w14:paraId="00000041">
      <w:pPr>
        <w:shd w:fill="ffffff" w:val="clear"/>
        <w:spacing w:after="12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Maranguape/CE,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(inserir data)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 de _________________ de 2025.</w:t>
      </w:r>
    </w:p>
    <w:sectPr>
      <w:headerReference r:id="rId7" w:type="default"/>
      <w:pgSz w:h="16834" w:w="11909" w:orient="portrait"/>
      <w:pgMar w:bottom="2694" w:top="1440" w:left="1440" w:right="1440" w:header="2267" w:footer="28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-919157</wp:posOffset>
          </wp:positionH>
          <wp:positionV relativeFrom="paragraph">
            <wp:posOffset>-1419220</wp:posOffset>
          </wp:positionV>
          <wp:extent cx="7577138" cy="10715625"/>
          <wp:effectExtent b="0" l="0" r="0" t="0"/>
          <wp:wrapNone/>
          <wp:docPr id="6682837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071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A118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67F9"/>
  </w:style>
  <w:style w:type="paragraph" w:styleId="Rodap">
    <w:name w:val="footer"/>
    <w:basedOn w:val="Normal"/>
    <w:link w:val="Rodap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67F9"/>
  </w:style>
  <w:style w:type="character" w:styleId="Hyperlink">
    <w:name w:val="Hyperlink"/>
    <w:basedOn w:val="Fontepargpadro"/>
    <w:uiPriority w:val="99"/>
    <w:unhideWhenUsed w:val="1"/>
    <w:rsid w:val="002279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79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nZs8l9l26AtKugtSLgjMgZNSA==">CgMxLjA4AHIhMVd4RVhRUU15ZlhGb1lEdWVIUF8xcWlSR3lEdHI2OXk1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